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6B" w:rsidRDefault="0085186B" w:rsidP="0085186B">
      <w:pPr>
        <w:pStyle w:val="Title"/>
      </w:pPr>
      <w:r>
        <w:t>Weekly Lesson Plan</w:t>
      </w:r>
    </w:p>
    <w:p w:rsidR="0085186B" w:rsidRPr="00B25D01" w:rsidRDefault="0085186B" w:rsidP="0085186B">
      <w:pPr>
        <w:tabs>
          <w:tab w:val="left" w:pos="4320"/>
        </w:tabs>
        <w:rPr>
          <w:b/>
          <w:bCs/>
          <w:u w:val="single"/>
        </w:rPr>
      </w:pPr>
      <w:r w:rsidRPr="00B25D01">
        <w:rPr>
          <w:bCs/>
        </w:rPr>
        <w:t>NA</w:t>
      </w:r>
      <w:r w:rsidRPr="00B25D01">
        <w:rPr>
          <w:b/>
          <w:bCs/>
        </w:rPr>
        <w:t>ME:</w:t>
      </w:r>
      <w:r w:rsidRPr="00B25D01">
        <w:t xml:space="preserve">       </w:t>
      </w:r>
      <w:proofErr w:type="spellStart"/>
      <w:r w:rsidRPr="00B25D01">
        <w:rPr>
          <w:b/>
          <w:bCs/>
          <w:u w:val="single"/>
        </w:rPr>
        <w:t>T.Moton</w:t>
      </w:r>
      <w:proofErr w:type="spellEnd"/>
      <w:r w:rsidRPr="00B25D01">
        <w:rPr>
          <w:b/>
          <w:bCs/>
          <w:u w:val="single"/>
        </w:rPr>
        <w:t xml:space="preserve"> </w:t>
      </w:r>
      <w:r w:rsidRPr="00B25D01">
        <w:rPr>
          <w:b/>
          <w:bCs/>
        </w:rPr>
        <w:tab/>
        <w:t xml:space="preserve">WEEK OF:  </w:t>
      </w:r>
      <w:r>
        <w:rPr>
          <w:b/>
          <w:bCs/>
          <w:u w:val="single"/>
        </w:rPr>
        <w:t>January 28-February 1</w:t>
      </w:r>
    </w:p>
    <w:p w:rsidR="0085186B" w:rsidRPr="00B25D01" w:rsidRDefault="0085186B" w:rsidP="0085186B">
      <w:pPr>
        <w:tabs>
          <w:tab w:val="left" w:pos="4320"/>
        </w:tabs>
        <w:rPr>
          <w:b/>
          <w:bCs/>
          <w:u w:val="single"/>
        </w:rPr>
      </w:pPr>
    </w:p>
    <w:p w:rsidR="0085186B" w:rsidRPr="00B25D01" w:rsidRDefault="0085186B" w:rsidP="0085186B">
      <w:pPr>
        <w:tabs>
          <w:tab w:val="left" w:pos="4320"/>
        </w:tabs>
      </w:pPr>
      <w:r w:rsidRPr="00B25D01">
        <w:rPr>
          <w:b/>
          <w:bCs/>
        </w:rPr>
        <w:t xml:space="preserve">SUBJECT:  </w:t>
      </w:r>
      <w:r w:rsidRPr="00B25D01">
        <w:rPr>
          <w:b/>
          <w:bCs/>
          <w:u w:val="single"/>
        </w:rPr>
        <w:t xml:space="preserve">Business </w:t>
      </w:r>
      <w:r>
        <w:rPr>
          <w:b/>
          <w:bCs/>
          <w:u w:val="single"/>
        </w:rPr>
        <w:t>&amp; Personal Finance</w:t>
      </w:r>
      <w:r w:rsidRPr="00B25D01">
        <w:rPr>
          <w:b/>
          <w:bCs/>
        </w:rPr>
        <w:tab/>
        <w:t xml:space="preserve">PERIODS:   </w:t>
      </w:r>
      <w:r w:rsidRPr="00B25D01">
        <w:rPr>
          <w:b/>
          <w:bCs/>
          <w:u w:val="single"/>
        </w:rPr>
        <w:t>1</w:t>
      </w:r>
    </w:p>
    <w:p w:rsidR="0085186B" w:rsidRPr="00B25D01" w:rsidRDefault="0085186B" w:rsidP="0085186B">
      <w:pPr>
        <w:pStyle w:val="Heading1"/>
        <w:rPr>
          <w:sz w:val="20"/>
        </w:rPr>
      </w:pPr>
    </w:p>
    <w:p w:rsidR="0085186B" w:rsidRDefault="0085186B" w:rsidP="0085186B">
      <w:pPr>
        <w:rPr>
          <w:sz w:val="24"/>
          <w:szCs w:val="24"/>
        </w:rPr>
      </w:pPr>
      <w:r w:rsidRPr="00560EC7">
        <w:rPr>
          <w:sz w:val="24"/>
          <w:szCs w:val="24"/>
        </w:rPr>
        <w:t>Ch. 1 Choosing Your Career</w:t>
      </w:r>
    </w:p>
    <w:p w:rsidR="0085186B" w:rsidRPr="00155EBF" w:rsidRDefault="0085186B" w:rsidP="0085186B">
      <w:pPr>
        <w:pStyle w:val="ListParagraph"/>
        <w:numPr>
          <w:ilvl w:val="0"/>
          <w:numId w:val="1"/>
        </w:numPr>
        <w:rPr>
          <w:b/>
          <w:sz w:val="24"/>
          <w:szCs w:val="24"/>
        </w:rPr>
      </w:pPr>
      <w:r w:rsidRPr="00155EBF">
        <w:rPr>
          <w:b/>
          <w:sz w:val="24"/>
          <w:szCs w:val="24"/>
        </w:rPr>
        <w:t>Objectives</w:t>
      </w:r>
    </w:p>
    <w:p w:rsidR="0085186B" w:rsidRDefault="0085186B" w:rsidP="0085186B">
      <w:pPr>
        <w:rPr>
          <w:sz w:val="24"/>
          <w:szCs w:val="24"/>
        </w:rPr>
      </w:pPr>
      <w:r>
        <w:rPr>
          <w:sz w:val="24"/>
          <w:szCs w:val="24"/>
        </w:rPr>
        <w:t>Students will be able to explore career options</w:t>
      </w:r>
    </w:p>
    <w:p w:rsidR="0085186B" w:rsidRDefault="0085186B" w:rsidP="0085186B">
      <w:pPr>
        <w:rPr>
          <w:sz w:val="24"/>
          <w:szCs w:val="24"/>
        </w:rPr>
      </w:pPr>
      <w:r>
        <w:rPr>
          <w:sz w:val="24"/>
          <w:szCs w:val="24"/>
        </w:rPr>
        <w:t>Students will be able to develop a career plan.</w:t>
      </w:r>
    </w:p>
    <w:p w:rsidR="0085186B" w:rsidRDefault="0085186B" w:rsidP="0085186B">
      <w:pPr>
        <w:rPr>
          <w:sz w:val="24"/>
          <w:szCs w:val="24"/>
        </w:rPr>
      </w:pPr>
      <w:r>
        <w:rPr>
          <w:sz w:val="24"/>
          <w:szCs w:val="24"/>
        </w:rPr>
        <w:t>Students will be able to discuss ethical issues as they relate to personal and business practices</w:t>
      </w:r>
    </w:p>
    <w:p w:rsidR="0085186B" w:rsidRDefault="0085186B" w:rsidP="0085186B">
      <w:pPr>
        <w:rPr>
          <w:sz w:val="24"/>
          <w:szCs w:val="24"/>
        </w:rPr>
      </w:pPr>
      <w:r>
        <w:rPr>
          <w:sz w:val="24"/>
          <w:szCs w:val="24"/>
        </w:rPr>
        <w:t>Students will be able to identify sources of personal income</w:t>
      </w:r>
    </w:p>
    <w:p w:rsidR="0085186B" w:rsidRDefault="0085186B" w:rsidP="0085186B">
      <w:pPr>
        <w:rPr>
          <w:sz w:val="24"/>
          <w:szCs w:val="24"/>
        </w:rPr>
      </w:pPr>
    </w:p>
    <w:p w:rsidR="0085186B" w:rsidRPr="00155EBF" w:rsidRDefault="0085186B" w:rsidP="0085186B">
      <w:pPr>
        <w:pStyle w:val="ListParagraph"/>
        <w:numPr>
          <w:ilvl w:val="0"/>
          <w:numId w:val="2"/>
        </w:numPr>
        <w:rPr>
          <w:sz w:val="24"/>
          <w:szCs w:val="24"/>
        </w:rPr>
      </w:pPr>
      <w:r w:rsidRPr="00155EBF">
        <w:rPr>
          <w:b/>
          <w:sz w:val="24"/>
          <w:szCs w:val="24"/>
        </w:rPr>
        <w:t xml:space="preserve">Instructional </w:t>
      </w:r>
      <w:r>
        <w:rPr>
          <w:b/>
          <w:sz w:val="24"/>
          <w:szCs w:val="24"/>
        </w:rPr>
        <w:t>Activities/</w:t>
      </w:r>
      <w:r w:rsidRPr="00155EBF">
        <w:rPr>
          <w:b/>
          <w:sz w:val="24"/>
          <w:szCs w:val="24"/>
        </w:rPr>
        <w:t>Strategies</w:t>
      </w:r>
      <w:r w:rsidRPr="00155EBF">
        <w:rPr>
          <w:sz w:val="24"/>
          <w:szCs w:val="24"/>
        </w:rPr>
        <w:t>:</w:t>
      </w:r>
    </w:p>
    <w:p w:rsidR="0085186B" w:rsidRDefault="0085186B" w:rsidP="0085186B">
      <w:pPr>
        <w:rPr>
          <w:sz w:val="24"/>
          <w:szCs w:val="24"/>
        </w:rPr>
      </w:pPr>
      <w:r>
        <w:rPr>
          <w:sz w:val="24"/>
          <w:szCs w:val="24"/>
        </w:rPr>
        <w:t>Concept mapping, virtual field trips, Computer Research, Blogs, Games</w:t>
      </w:r>
    </w:p>
    <w:p w:rsidR="0085186B" w:rsidRDefault="0085186B" w:rsidP="0085186B">
      <w:pPr>
        <w:rPr>
          <w:b/>
          <w:sz w:val="24"/>
          <w:szCs w:val="24"/>
        </w:rPr>
      </w:pPr>
      <w:r>
        <w:rPr>
          <w:b/>
          <w:sz w:val="24"/>
          <w:szCs w:val="24"/>
        </w:rPr>
        <w:t>Materials:</w:t>
      </w:r>
    </w:p>
    <w:p w:rsidR="0085186B" w:rsidRDefault="0085186B" w:rsidP="0085186B">
      <w:pPr>
        <w:rPr>
          <w:sz w:val="24"/>
          <w:szCs w:val="24"/>
        </w:rPr>
      </w:pPr>
      <w:r w:rsidRPr="00155EBF">
        <w:rPr>
          <w:sz w:val="24"/>
          <w:szCs w:val="24"/>
        </w:rPr>
        <w:t xml:space="preserve">Computer </w:t>
      </w:r>
    </w:p>
    <w:p w:rsidR="0085186B" w:rsidRDefault="0085186B" w:rsidP="0085186B">
      <w:pPr>
        <w:rPr>
          <w:b/>
          <w:sz w:val="24"/>
          <w:szCs w:val="24"/>
        </w:rPr>
      </w:pPr>
      <w:r w:rsidRPr="0000510A">
        <w:rPr>
          <w:b/>
          <w:sz w:val="24"/>
          <w:szCs w:val="24"/>
        </w:rPr>
        <w:t>Textbook: Managing Your Personal Finance</w:t>
      </w:r>
    </w:p>
    <w:p w:rsidR="0085186B" w:rsidRDefault="0085186B" w:rsidP="0085186B">
      <w:pPr>
        <w:rPr>
          <w:b/>
          <w:sz w:val="24"/>
          <w:szCs w:val="24"/>
        </w:rPr>
      </w:pPr>
    </w:p>
    <w:p w:rsidR="0085186B" w:rsidRDefault="0085186B" w:rsidP="0085186B">
      <w:pPr>
        <w:rPr>
          <w:sz w:val="24"/>
          <w:szCs w:val="24"/>
        </w:rPr>
      </w:pPr>
      <w:r>
        <w:rPr>
          <w:sz w:val="24"/>
          <w:szCs w:val="24"/>
        </w:rPr>
        <w:t xml:space="preserve">Monday, January 28, Students will go to </w:t>
      </w:r>
      <w:hyperlink r:id="rId5" w:history="1">
        <w:r w:rsidRPr="00AE2343">
          <w:rPr>
            <w:rStyle w:val="Hyperlink"/>
            <w:sz w:val="24"/>
            <w:szCs w:val="24"/>
          </w:rPr>
          <w:t>www.bls.gov/oco</w:t>
        </w:r>
      </w:hyperlink>
      <w:r>
        <w:rPr>
          <w:sz w:val="24"/>
          <w:szCs w:val="24"/>
        </w:rPr>
        <w:t xml:space="preserve"> they will read about the featured occupation and they will look at all of the information available on the site to be used later in the week when they generate career reports of occupations they are interested in.</w:t>
      </w:r>
    </w:p>
    <w:p w:rsidR="0085186B" w:rsidRDefault="0085186B" w:rsidP="0085186B">
      <w:pPr>
        <w:rPr>
          <w:sz w:val="24"/>
          <w:szCs w:val="24"/>
        </w:rPr>
      </w:pPr>
    </w:p>
    <w:p w:rsidR="0085186B" w:rsidRDefault="0085186B" w:rsidP="0085186B">
      <w:pPr>
        <w:rPr>
          <w:sz w:val="24"/>
          <w:szCs w:val="24"/>
        </w:rPr>
      </w:pPr>
      <w:r>
        <w:rPr>
          <w:sz w:val="24"/>
          <w:szCs w:val="24"/>
        </w:rPr>
        <w:t xml:space="preserve">Tuesday, January 29, students will go </w:t>
      </w:r>
      <w:r>
        <w:rPr>
          <w:sz w:val="24"/>
          <w:szCs w:val="24"/>
        </w:rPr>
        <w:fldChar w:fldCharType="begin"/>
      </w:r>
      <w:r>
        <w:rPr>
          <w:sz w:val="24"/>
          <w:szCs w:val="24"/>
        </w:rPr>
        <w:instrText xml:space="preserve"> HYPERLINK "http://online.onetcenter.org" </w:instrText>
      </w:r>
      <w:r>
        <w:rPr>
          <w:sz w:val="24"/>
          <w:szCs w:val="24"/>
        </w:rPr>
        <w:fldChar w:fldCharType="separate"/>
      </w:r>
      <w:r w:rsidRPr="00AE2343">
        <w:rPr>
          <w:rStyle w:val="Hyperlink"/>
          <w:sz w:val="24"/>
          <w:szCs w:val="24"/>
        </w:rPr>
        <w:t>http://online.onetcenter.org</w:t>
      </w:r>
      <w:r>
        <w:rPr>
          <w:sz w:val="24"/>
          <w:szCs w:val="24"/>
        </w:rPr>
        <w:fldChar w:fldCharType="end"/>
      </w:r>
      <w:r>
        <w:rPr>
          <w:sz w:val="24"/>
          <w:szCs w:val="24"/>
        </w:rPr>
        <w:t xml:space="preserve"> and go through the site they will click on I want to be a, to take an interest survey to give them ideas.</w:t>
      </w:r>
    </w:p>
    <w:p w:rsidR="0085186B" w:rsidRDefault="0085186B" w:rsidP="0085186B">
      <w:pPr>
        <w:rPr>
          <w:sz w:val="24"/>
          <w:szCs w:val="24"/>
        </w:rPr>
      </w:pPr>
    </w:p>
    <w:p w:rsidR="0085186B" w:rsidRDefault="0085186B" w:rsidP="0085186B">
      <w:pPr>
        <w:rPr>
          <w:sz w:val="24"/>
          <w:szCs w:val="24"/>
        </w:rPr>
      </w:pPr>
      <w:r>
        <w:rPr>
          <w:sz w:val="24"/>
          <w:szCs w:val="24"/>
        </w:rPr>
        <w:t xml:space="preserve">Wednesday, January 30, Students will go to </w:t>
      </w:r>
      <w:r>
        <w:rPr>
          <w:sz w:val="24"/>
          <w:szCs w:val="24"/>
        </w:rPr>
        <w:fldChar w:fldCharType="begin"/>
      </w:r>
      <w:r>
        <w:rPr>
          <w:sz w:val="24"/>
          <w:szCs w:val="24"/>
        </w:rPr>
        <w:instrText xml:space="preserve"> HYPERLINK "http://stats.bls.gov.opub/mlr/mlrhome.htm" </w:instrText>
      </w:r>
      <w:r>
        <w:rPr>
          <w:sz w:val="24"/>
          <w:szCs w:val="24"/>
        </w:rPr>
        <w:fldChar w:fldCharType="separate"/>
      </w:r>
      <w:r w:rsidRPr="00AE2343">
        <w:rPr>
          <w:rStyle w:val="Hyperlink"/>
          <w:sz w:val="24"/>
          <w:szCs w:val="24"/>
        </w:rPr>
        <w:t>http://stats.bls.gov.opub/mlr/mlrhome.htm</w:t>
      </w:r>
      <w:r>
        <w:rPr>
          <w:sz w:val="24"/>
          <w:szCs w:val="24"/>
        </w:rPr>
        <w:fldChar w:fldCharType="end"/>
      </w:r>
      <w:r>
        <w:rPr>
          <w:sz w:val="24"/>
          <w:szCs w:val="24"/>
        </w:rPr>
        <w:t xml:space="preserve"> to see what this particular site has to offer them </w:t>
      </w:r>
    </w:p>
    <w:p w:rsidR="0085186B" w:rsidRDefault="0085186B" w:rsidP="0085186B">
      <w:pPr>
        <w:rPr>
          <w:sz w:val="24"/>
          <w:szCs w:val="24"/>
        </w:rPr>
      </w:pPr>
    </w:p>
    <w:p w:rsidR="0085186B" w:rsidRDefault="0085186B" w:rsidP="0085186B">
      <w:pPr>
        <w:rPr>
          <w:sz w:val="24"/>
          <w:szCs w:val="24"/>
        </w:rPr>
      </w:pPr>
      <w:r>
        <w:rPr>
          <w:sz w:val="24"/>
          <w:szCs w:val="24"/>
        </w:rPr>
        <w:t>Thursday January 31, Students will access the OOH to generate career reports of occupations</w:t>
      </w:r>
    </w:p>
    <w:p w:rsidR="0085186B" w:rsidRDefault="0085186B" w:rsidP="0085186B">
      <w:pPr>
        <w:rPr>
          <w:sz w:val="24"/>
          <w:szCs w:val="24"/>
        </w:rPr>
      </w:pPr>
    </w:p>
    <w:p w:rsidR="0085186B" w:rsidRDefault="0085186B" w:rsidP="0085186B">
      <w:pPr>
        <w:rPr>
          <w:sz w:val="24"/>
          <w:szCs w:val="24"/>
        </w:rPr>
      </w:pPr>
      <w:r>
        <w:rPr>
          <w:sz w:val="24"/>
          <w:szCs w:val="24"/>
        </w:rPr>
        <w:t>Friday, February 1, Students will complete job analysis of the jobs they have selected to help them understand how they have to prepare for the job they are interested in.</w:t>
      </w:r>
    </w:p>
    <w:p w:rsidR="0085186B" w:rsidRDefault="0085186B" w:rsidP="0085186B">
      <w:pPr>
        <w:rPr>
          <w:sz w:val="24"/>
          <w:szCs w:val="24"/>
        </w:rPr>
      </w:pPr>
    </w:p>
    <w:p w:rsidR="0085186B" w:rsidRDefault="0085186B" w:rsidP="0085186B">
      <w:pPr>
        <w:pStyle w:val="ListParagraph"/>
        <w:numPr>
          <w:ilvl w:val="0"/>
          <w:numId w:val="3"/>
        </w:numPr>
        <w:rPr>
          <w:b/>
          <w:sz w:val="24"/>
          <w:szCs w:val="24"/>
        </w:rPr>
      </w:pPr>
      <w:r>
        <w:rPr>
          <w:b/>
          <w:sz w:val="24"/>
          <w:szCs w:val="24"/>
        </w:rPr>
        <w:t>METHOD OF ASSESSMENT</w:t>
      </w:r>
    </w:p>
    <w:p w:rsidR="0085186B" w:rsidRDefault="0085186B" w:rsidP="0085186B">
      <w:pPr>
        <w:rPr>
          <w:sz w:val="24"/>
          <w:szCs w:val="24"/>
        </w:rPr>
      </w:pPr>
      <w:r>
        <w:rPr>
          <w:sz w:val="24"/>
          <w:szCs w:val="24"/>
        </w:rPr>
        <w:t xml:space="preserve">Group projects              </w:t>
      </w:r>
      <w:r>
        <w:rPr>
          <w:sz w:val="24"/>
          <w:szCs w:val="24"/>
        </w:rPr>
        <w:tab/>
      </w:r>
      <w:proofErr w:type="gramStart"/>
      <w:r>
        <w:rPr>
          <w:sz w:val="24"/>
          <w:szCs w:val="24"/>
        </w:rPr>
        <w:t>One</w:t>
      </w:r>
      <w:proofErr w:type="gramEnd"/>
      <w:r>
        <w:rPr>
          <w:sz w:val="24"/>
          <w:szCs w:val="24"/>
        </w:rPr>
        <w:t xml:space="preserve"> on One Discussions</w:t>
      </w:r>
      <w:r>
        <w:rPr>
          <w:sz w:val="24"/>
          <w:szCs w:val="24"/>
        </w:rPr>
        <w:tab/>
      </w:r>
      <w:r>
        <w:rPr>
          <w:sz w:val="24"/>
          <w:szCs w:val="24"/>
        </w:rPr>
        <w:tab/>
        <w:t>Budget</w:t>
      </w:r>
    </w:p>
    <w:p w:rsidR="0085186B" w:rsidRDefault="0085186B" w:rsidP="0085186B">
      <w:pPr>
        <w:rPr>
          <w:sz w:val="24"/>
          <w:szCs w:val="24"/>
        </w:rPr>
      </w:pPr>
      <w:r>
        <w:rPr>
          <w:sz w:val="24"/>
          <w:szCs w:val="24"/>
        </w:rPr>
        <w:t xml:space="preserve">Open book test              </w:t>
      </w:r>
      <w:r>
        <w:rPr>
          <w:sz w:val="24"/>
          <w:szCs w:val="24"/>
        </w:rPr>
        <w:tab/>
        <w:t>Interest Inventory</w:t>
      </w:r>
      <w:r>
        <w:rPr>
          <w:sz w:val="24"/>
          <w:szCs w:val="24"/>
        </w:rPr>
        <w:tab/>
      </w:r>
      <w:r>
        <w:rPr>
          <w:sz w:val="24"/>
          <w:szCs w:val="24"/>
        </w:rPr>
        <w:tab/>
      </w:r>
      <w:r>
        <w:rPr>
          <w:sz w:val="24"/>
          <w:szCs w:val="24"/>
        </w:rPr>
        <w:tab/>
        <w:t>NEFE workbook</w:t>
      </w:r>
    </w:p>
    <w:p w:rsidR="0085186B" w:rsidRDefault="0085186B" w:rsidP="0085186B">
      <w:pPr>
        <w:rPr>
          <w:sz w:val="24"/>
          <w:szCs w:val="24"/>
        </w:rPr>
      </w:pPr>
      <w:r>
        <w:rPr>
          <w:sz w:val="24"/>
          <w:szCs w:val="24"/>
        </w:rPr>
        <w:t xml:space="preserve">Class work                    </w:t>
      </w:r>
      <w:r>
        <w:rPr>
          <w:sz w:val="24"/>
          <w:szCs w:val="24"/>
        </w:rPr>
        <w:tab/>
        <w:t>Reports</w:t>
      </w:r>
    </w:p>
    <w:p w:rsidR="0085186B" w:rsidRDefault="0085186B" w:rsidP="0085186B">
      <w:pPr>
        <w:pStyle w:val="ListParagraph"/>
        <w:numPr>
          <w:ilvl w:val="0"/>
          <w:numId w:val="3"/>
        </w:numPr>
        <w:rPr>
          <w:b/>
          <w:sz w:val="24"/>
          <w:szCs w:val="24"/>
        </w:rPr>
      </w:pPr>
      <w:r>
        <w:rPr>
          <w:b/>
          <w:sz w:val="24"/>
          <w:szCs w:val="24"/>
        </w:rPr>
        <w:t>PLANNED REMEDIATION</w:t>
      </w:r>
    </w:p>
    <w:p w:rsidR="0085186B" w:rsidRPr="009545B7" w:rsidRDefault="0085186B" w:rsidP="0085186B">
      <w:pPr>
        <w:rPr>
          <w:sz w:val="24"/>
          <w:szCs w:val="24"/>
        </w:rPr>
      </w:pPr>
      <w:r w:rsidRPr="009545B7">
        <w:rPr>
          <w:sz w:val="24"/>
          <w:szCs w:val="24"/>
        </w:rPr>
        <w:t>Re-teach</w:t>
      </w:r>
    </w:p>
    <w:p w:rsidR="0085186B" w:rsidRPr="009545B7" w:rsidRDefault="0085186B" w:rsidP="0085186B">
      <w:pPr>
        <w:rPr>
          <w:sz w:val="24"/>
          <w:szCs w:val="24"/>
        </w:rPr>
      </w:pPr>
      <w:r w:rsidRPr="009545B7">
        <w:rPr>
          <w:sz w:val="24"/>
          <w:szCs w:val="24"/>
        </w:rPr>
        <w:t>Correct incorrect answers on test</w:t>
      </w:r>
      <w:r>
        <w:rPr>
          <w:sz w:val="24"/>
          <w:szCs w:val="24"/>
        </w:rPr>
        <w:t xml:space="preserve"> for partial credit</w:t>
      </w:r>
    </w:p>
    <w:p w:rsidR="0085186B" w:rsidRPr="00E66B46" w:rsidRDefault="0085186B" w:rsidP="0085186B">
      <w:pPr>
        <w:rPr>
          <w:b/>
          <w:sz w:val="24"/>
          <w:szCs w:val="24"/>
        </w:rPr>
      </w:pPr>
    </w:p>
    <w:p w:rsidR="002F4EB5" w:rsidRDefault="002F4EB5"/>
    <w:sectPr w:rsidR="002F4EB5" w:rsidSect="002F4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71EB"/>
    <w:multiLevelType w:val="hybridMultilevel"/>
    <w:tmpl w:val="207C8FDE"/>
    <w:lvl w:ilvl="0" w:tplc="C86C6E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D10AC"/>
    <w:multiLevelType w:val="hybridMultilevel"/>
    <w:tmpl w:val="207C8FDE"/>
    <w:lvl w:ilvl="0" w:tplc="C86C6E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26027"/>
    <w:multiLevelType w:val="hybridMultilevel"/>
    <w:tmpl w:val="207C8FDE"/>
    <w:lvl w:ilvl="0" w:tplc="C86C6E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86B"/>
    <w:rsid w:val="00176D78"/>
    <w:rsid w:val="002F4EB5"/>
    <w:rsid w:val="0085186B"/>
    <w:rsid w:val="00D56D63"/>
    <w:rsid w:val="00D65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6B"/>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186B"/>
    <w:pPr>
      <w:keepNext/>
      <w:tabs>
        <w:tab w:val="left" w:pos="432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86B"/>
    <w:rPr>
      <w:rFonts w:ascii="Times New Roman" w:eastAsia="Times New Roman" w:hAnsi="Times New Roman" w:cs="Times New Roman"/>
      <w:b/>
      <w:bCs/>
      <w:sz w:val="24"/>
      <w:szCs w:val="20"/>
    </w:rPr>
  </w:style>
  <w:style w:type="paragraph" w:styleId="Title">
    <w:name w:val="Title"/>
    <w:basedOn w:val="Normal"/>
    <w:link w:val="TitleChar"/>
    <w:qFormat/>
    <w:rsid w:val="0085186B"/>
    <w:pPr>
      <w:jc w:val="center"/>
    </w:pPr>
    <w:rPr>
      <w:b/>
      <w:bCs/>
      <w:i/>
      <w:iCs/>
      <w:sz w:val="32"/>
    </w:rPr>
  </w:style>
  <w:style w:type="character" w:customStyle="1" w:styleId="TitleChar">
    <w:name w:val="Title Char"/>
    <w:basedOn w:val="DefaultParagraphFont"/>
    <w:link w:val="Title"/>
    <w:rsid w:val="0085186B"/>
    <w:rPr>
      <w:rFonts w:ascii="Times New Roman" w:eastAsia="Times New Roman" w:hAnsi="Times New Roman" w:cs="Times New Roman"/>
      <w:b/>
      <w:bCs/>
      <w:i/>
      <w:iCs/>
      <w:sz w:val="32"/>
      <w:szCs w:val="20"/>
    </w:rPr>
  </w:style>
  <w:style w:type="paragraph" w:styleId="ListParagraph">
    <w:name w:val="List Paragraph"/>
    <w:basedOn w:val="Normal"/>
    <w:uiPriority w:val="34"/>
    <w:qFormat/>
    <w:rsid w:val="0085186B"/>
    <w:pPr>
      <w:ind w:left="720"/>
      <w:contextualSpacing/>
    </w:pPr>
  </w:style>
  <w:style w:type="character" w:styleId="Hyperlink">
    <w:name w:val="Hyperlink"/>
    <w:basedOn w:val="DefaultParagraphFont"/>
    <w:uiPriority w:val="99"/>
    <w:unhideWhenUsed/>
    <w:rsid w:val="00851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o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1573</Characters>
  <Application>Microsoft Office Word</Application>
  <DocSecurity>0</DocSecurity>
  <Lines>13</Lines>
  <Paragraphs>3</Paragraphs>
  <ScaleCrop>false</ScaleCrop>
  <Company>Aiken County School District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cp:lastPrinted>2013-01-25T20:18:00Z</cp:lastPrinted>
  <dcterms:created xsi:type="dcterms:W3CDTF">2013-01-25T20:11:00Z</dcterms:created>
  <dcterms:modified xsi:type="dcterms:W3CDTF">2013-01-25T20:19:00Z</dcterms:modified>
</cp:coreProperties>
</file>